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6A" w:rsidRDefault="001F216A" w:rsidP="001F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вузовской библиотекой в условиях перехода </w:t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цифровому университету</w:t>
      </w:r>
    </w:p>
    <w:p w:rsidR="001F216A" w:rsidRPr="003A67BB" w:rsidRDefault="001F216A" w:rsidP="001F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Иржанова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Гульжан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Дженисбековна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Президент ОО </w:t>
      </w:r>
      <w:r w:rsidRPr="004F6A12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Ассоциация библиотек вузов Казахстана</w:t>
      </w:r>
      <w:r w:rsidRPr="004F6A12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директор БИЦ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ТарГУ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им.Х.Дулати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</w:p>
    <w:p w:rsidR="001F216A" w:rsidRPr="004F6A12" w:rsidRDefault="001F216A" w:rsidP="001F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A12" w:rsidRDefault="001F216A" w:rsidP="001F2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С 2017 года в Казахстане принята и реализуется  государственная программа "Цифровой Казахстан", разработанная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рамках исполнения Послания Президента страны </w:t>
      </w:r>
      <w:r w:rsidRPr="004F6A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Третья модернизация Казахстана: глобальная конкурентоспособность</w:t>
      </w:r>
      <w:r w:rsidRPr="004F6A1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F216A" w:rsidRPr="004F6A12" w:rsidRDefault="001F216A" w:rsidP="004F6A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высшего образования - одно из важных направлений    цифровизации  страны. </w:t>
      </w:r>
      <w:r w:rsidRPr="004F6A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первую очередь речь идет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тотальной доступности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мобильности.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6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A12">
        <w:rPr>
          <w:rFonts w:ascii="Times New Roman" w:hAnsi="Times New Roman" w:cs="Times New Roman"/>
          <w:sz w:val="28"/>
          <w:szCs w:val="28"/>
        </w:rPr>
        <w:t xml:space="preserve">Второе, что должна дать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— прозрачность.</w:t>
      </w:r>
      <w:r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4F6A12">
        <w:rPr>
          <w:rFonts w:ascii="Times New Roman" w:hAnsi="Times New Roman" w:cs="Times New Roman"/>
          <w:sz w:val="28"/>
          <w:szCs w:val="28"/>
        </w:rPr>
        <w:t>ретья метрика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— улучшение качества знаний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усвоение.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A12">
        <w:rPr>
          <w:rFonts w:ascii="Times New Roman" w:hAnsi="Times New Roman" w:cs="Times New Roman"/>
          <w:sz w:val="28"/>
          <w:szCs w:val="28"/>
        </w:rPr>
        <w:t>Еще один результат,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который нацелена программа — интеграция всех баз данных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объединение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>общем хранилище. Речь идет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 xml:space="preserve">реализации системы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Big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profit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kz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tags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bigdata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4F6A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profit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kz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tags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bigdata</w:t>
        </w:r>
        <w:r w:rsidRPr="004F6A12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Dat</w:t>
        </w:r>
        <w:proofErr w:type="spellEnd"/>
        <w:r w:rsidRPr="004F6A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</w:t>
        </w:r>
      </w:hyperlink>
      <w:r w:rsidRPr="004F6A12">
        <w:rPr>
          <w:rFonts w:ascii="Times New Roman" w:hAnsi="Times New Roman" w:cs="Times New Roman"/>
          <w:sz w:val="28"/>
          <w:szCs w:val="28"/>
        </w:rPr>
        <w:t>, подразумевающей помимо сбора данных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A12">
        <w:rPr>
          <w:rFonts w:ascii="Times New Roman" w:hAnsi="Times New Roman" w:cs="Times New Roman"/>
          <w:sz w:val="28"/>
          <w:szCs w:val="28"/>
        </w:rPr>
        <w:t xml:space="preserve">анализ. Основой такого перехода стали работы по созданию на базе цифровых технологий единого информационно-образовательного пространства университета, т.е.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4F6A12">
        <w:rPr>
          <w:rFonts w:ascii="Times New Roman" w:hAnsi="Times New Roman" w:cs="Times New Roman"/>
          <w:sz w:val="28"/>
          <w:szCs w:val="28"/>
        </w:rPr>
        <w:t xml:space="preserve">-среды вуза. </w:t>
      </w:r>
    </w:p>
    <w:p w:rsidR="001F216A" w:rsidRPr="004F6A12" w:rsidRDefault="001F216A" w:rsidP="004F6A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F6A12">
        <w:rPr>
          <w:rFonts w:ascii="Times New Roman" w:hAnsi="Times New Roman" w:cs="Times New Roman"/>
          <w:sz w:val="28"/>
          <w:szCs w:val="28"/>
        </w:rPr>
        <w:t xml:space="preserve">Ведущие вузы Казахстана –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им.А.Фараби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КазНИТУ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им.К.Сатпаева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, </w:t>
      </w:r>
      <w:r w:rsidR="004F6A12" w:rsidRPr="004F6A12">
        <w:rPr>
          <w:rFonts w:ascii="Times New Roman" w:hAnsi="Times New Roman" w:cs="Times New Roman"/>
          <w:sz w:val="28"/>
          <w:szCs w:val="28"/>
        </w:rPr>
        <w:t xml:space="preserve">ЕНУ </w:t>
      </w:r>
      <w:proofErr w:type="spellStart"/>
      <w:r w:rsidR="004F6A12" w:rsidRPr="004F6A12">
        <w:rPr>
          <w:rFonts w:ascii="Times New Roman" w:hAnsi="Times New Roman" w:cs="Times New Roman"/>
          <w:sz w:val="28"/>
          <w:szCs w:val="28"/>
        </w:rPr>
        <w:t>им.Л.Н.Гумилева</w:t>
      </w:r>
      <w:proofErr w:type="spellEnd"/>
      <w:r w:rsidR="004F6A1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F6A12">
        <w:rPr>
          <w:rFonts w:ascii="Times New Roman" w:hAnsi="Times New Roman" w:cs="Times New Roman"/>
          <w:sz w:val="28"/>
          <w:szCs w:val="28"/>
        </w:rPr>
        <w:t xml:space="preserve">Назарбаев университет,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ТарГУ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им.Х.Дулати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, Восточно-Казахстанский государственный университет им. С.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>, и др. при</w:t>
      </w:r>
      <w:r w:rsidR="004F6A12">
        <w:rPr>
          <w:rFonts w:ascii="Times New Roman" w:hAnsi="Times New Roman" w:cs="Times New Roman"/>
          <w:sz w:val="28"/>
          <w:szCs w:val="28"/>
        </w:rPr>
        <w:t xml:space="preserve">нимают участие в </w:t>
      </w:r>
      <w:r w:rsidRPr="004F6A12">
        <w:rPr>
          <w:rFonts w:ascii="Times New Roman" w:hAnsi="Times New Roman" w:cs="Times New Roman"/>
          <w:sz w:val="28"/>
          <w:szCs w:val="28"/>
        </w:rPr>
        <w:t xml:space="preserve">реализации проекта по созданию 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4F6A12">
        <w:rPr>
          <w:rFonts w:ascii="Times New Roman" w:hAnsi="Times New Roman" w:cs="Times New Roman"/>
          <w:sz w:val="28"/>
          <w:szCs w:val="28"/>
        </w:rPr>
        <w:t>-университета.</w:t>
      </w:r>
    </w:p>
    <w:p w:rsidR="001F216A" w:rsidRPr="004F6A12" w:rsidRDefault="001F216A" w:rsidP="004F6A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F6A12">
        <w:rPr>
          <w:rFonts w:ascii="Times New Roman" w:hAnsi="Times New Roman" w:cs="Times New Roman"/>
          <w:sz w:val="28"/>
          <w:szCs w:val="28"/>
        </w:rPr>
        <w:t>В основе новой модели развития университета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привести пример успешного опыта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ль-Фараби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777C35" w:rsidRPr="00777C35">
        <w:rPr>
          <w:rFonts w:ascii="Times New Roman CYR" w:hAnsi="Times New Roman CYR" w:cs="Times New Roman CYR"/>
          <w:sz w:val="28"/>
          <w:szCs w:val="28"/>
        </w:rPr>
        <w:t>(</w:t>
      </w:r>
      <w:r w:rsidR="00777C35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777C35" w:rsidRPr="00777C3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777C35">
        <w:rPr>
          <w:rFonts w:ascii="Times New Roman CYR" w:hAnsi="Times New Roman CYR" w:cs="Times New Roman CYR"/>
          <w:sz w:val="28"/>
          <w:szCs w:val="28"/>
          <w:lang w:val="en-US"/>
        </w:rPr>
        <w:t>kaznu</w:t>
      </w:r>
      <w:proofErr w:type="spellEnd"/>
      <w:r w:rsidR="00777C35" w:rsidRPr="00777C3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777C35">
        <w:rPr>
          <w:rFonts w:ascii="Times New Roman CYR" w:hAnsi="Times New Roman CYR" w:cs="Times New Roman CYR"/>
          <w:sz w:val="28"/>
          <w:szCs w:val="28"/>
          <w:lang w:val="en-US"/>
        </w:rPr>
        <w:t>kz</w:t>
      </w:r>
      <w:proofErr w:type="spellEnd"/>
      <w:r w:rsidR="00777C35" w:rsidRPr="00777C35">
        <w:rPr>
          <w:rFonts w:ascii="Times New Roman CYR" w:hAnsi="Times New Roman CYR" w:cs="Times New Roman CYR"/>
          <w:sz w:val="28"/>
          <w:szCs w:val="28"/>
        </w:rPr>
        <w:t>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7C35" w:rsidRPr="00777C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A12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вплотную подошел к новому уровню развития - к тому состоянию, что принято в мире обозначать термином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4F6A1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 проекте </w:t>
      </w:r>
      <w:r w:rsidRPr="004F6A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F6A12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F6A1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4F6A12">
        <w:rPr>
          <w:rFonts w:ascii="Times New Roman" w:hAnsi="Times New Roman" w:cs="Times New Roman"/>
          <w:sz w:val="28"/>
          <w:szCs w:val="28"/>
        </w:rPr>
        <w:t>»</w:t>
      </w:r>
      <w:r w:rsidRPr="004F6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заложены принципы  учения </w:t>
      </w:r>
      <w:r w:rsidRPr="004F6A12">
        <w:rPr>
          <w:rFonts w:ascii="Times New Roman" w:hAnsi="Times New Roman" w:cs="Times New Roman"/>
          <w:sz w:val="28"/>
          <w:szCs w:val="28"/>
        </w:rPr>
        <w:t xml:space="preserve"> великого мыслителя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об идеальном </w:t>
      </w:r>
      <w:r w:rsidRPr="004F6A12">
        <w:rPr>
          <w:rFonts w:ascii="Times New Roman" w:hAnsi="Times New Roman" w:cs="Times New Roman"/>
          <w:sz w:val="28"/>
          <w:szCs w:val="28"/>
        </w:rPr>
        <w:lastRenderedPageBreak/>
        <w:t xml:space="preserve">городе. В своих трактатах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попытался представить справедливое и гуманное общество, которое назвал добродетельным городом. </w:t>
      </w:r>
    </w:p>
    <w:p w:rsidR="001F216A" w:rsidRDefault="001F216A" w:rsidP="00863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F6A12"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данного проекта и трансформации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в «умный» университет у вуза</w:t>
      </w:r>
      <w:r w:rsidR="00B31059">
        <w:rPr>
          <w:rFonts w:ascii="Times New Roman" w:hAnsi="Times New Roman" w:cs="Times New Roman"/>
          <w:sz w:val="28"/>
          <w:szCs w:val="28"/>
        </w:rPr>
        <w:t>,</w:t>
      </w:r>
      <w:r w:rsidRPr="004F6A12">
        <w:rPr>
          <w:rFonts w:ascii="Times New Roman" w:hAnsi="Times New Roman" w:cs="Times New Roman"/>
          <w:sz w:val="28"/>
          <w:szCs w:val="28"/>
        </w:rPr>
        <w:t xml:space="preserve"> в настоящее время есть все возможности. За последние три года в университете</w:t>
      </w:r>
      <w:r>
        <w:rPr>
          <w:rFonts w:ascii="Times New Roman CYR" w:hAnsi="Times New Roman CYR" w:cs="Times New Roman CYR"/>
          <w:sz w:val="28"/>
          <w:szCs w:val="28"/>
        </w:rPr>
        <w:t xml:space="preserve"> и в библиотеке</w:t>
      </w:r>
      <w:r w:rsidRPr="004F6A12">
        <w:rPr>
          <w:rFonts w:ascii="Times New Roman" w:hAnsi="Times New Roman" w:cs="Times New Roman"/>
          <w:sz w:val="28"/>
          <w:szCs w:val="28"/>
        </w:rPr>
        <w:t xml:space="preserve"> успешно проведена комплексная модернизация по всем направлениям деятельности.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</w:t>
      </w:r>
      <w:r w:rsidRPr="004F6A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F6A1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4F6A12">
        <w:rPr>
          <w:rFonts w:ascii="Times New Roman" w:hAnsi="Times New Roman" w:cs="Times New Roman"/>
          <w:sz w:val="28"/>
          <w:szCs w:val="28"/>
        </w:rPr>
        <w:t>» является методологической основой для реализации этой важной государственной задач</w:t>
      </w:r>
      <w:r w:rsidR="008631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для всех казахстанских вузов.</w:t>
      </w:r>
    </w:p>
    <w:p w:rsidR="001F216A" w:rsidRDefault="001F216A" w:rsidP="00863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F6A12">
        <w:rPr>
          <w:rFonts w:ascii="Times New Roman" w:hAnsi="Times New Roman" w:cs="Times New Roman"/>
          <w:sz w:val="28"/>
          <w:szCs w:val="28"/>
        </w:rPr>
        <w:t>Проект предполагает создание университета нового поколения, где на основе синергизма технологических и духовно-нравственных концептов будут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A12">
        <w:rPr>
          <w:rFonts w:ascii="Times New Roman" w:hAnsi="Times New Roman" w:cs="Times New Roman"/>
          <w:sz w:val="28"/>
          <w:szCs w:val="28"/>
        </w:rPr>
        <w:t xml:space="preserve">продемонстрированы современные подходы к решению научных, образовательных и социальных проблем. </w:t>
      </w:r>
      <w:r w:rsidR="006A316F">
        <w:rPr>
          <w:rFonts w:ascii="Times New Roman" w:hAnsi="Times New Roman" w:cs="Times New Roman"/>
          <w:sz w:val="28"/>
          <w:szCs w:val="28"/>
        </w:rPr>
        <w:t xml:space="preserve">Модули </w:t>
      </w:r>
      <w:proofErr w:type="spellStart"/>
      <w:r w:rsidR="006A316F">
        <w:rPr>
          <w:rFonts w:ascii="Times New Roman" w:hAnsi="Times New Roman" w:cs="Times New Roman"/>
          <w:sz w:val="28"/>
          <w:szCs w:val="28"/>
        </w:rPr>
        <w:t>смарт-университета</w:t>
      </w:r>
      <w:proofErr w:type="spellEnd"/>
      <w:r w:rsidR="006A316F">
        <w:rPr>
          <w:rFonts w:ascii="Times New Roman" w:hAnsi="Times New Roman" w:cs="Times New Roman"/>
          <w:sz w:val="28"/>
          <w:szCs w:val="28"/>
        </w:rPr>
        <w:t xml:space="preserve"> включают технологические и бизнес </w:t>
      </w:r>
      <w:proofErr w:type="gramStart"/>
      <w:r w:rsidR="006A316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A316F">
        <w:rPr>
          <w:rFonts w:ascii="Times New Roman" w:hAnsi="Times New Roman" w:cs="Times New Roman"/>
          <w:sz w:val="28"/>
          <w:szCs w:val="28"/>
        </w:rPr>
        <w:t>роцессы библиотеки, как структурного подразделения вуза. Например:</w:t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9909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019550" cy="1285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4286250" cy="1390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152900" cy="1409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210050" cy="1343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181475" cy="1400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343400" cy="1552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4314825" cy="2419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105275" cy="1495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648200" cy="2495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6A" w:rsidRDefault="001F216A" w:rsidP="001F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F216A" w:rsidRPr="004F6A12" w:rsidRDefault="001F216A" w:rsidP="001F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A316F" w:rsidRDefault="001F216A" w:rsidP="006A3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A316F">
        <w:rPr>
          <w:rFonts w:ascii="Times New Roman CYR" w:hAnsi="Times New Roman CYR" w:cs="Times New Roman CYR"/>
          <w:sz w:val="28"/>
          <w:szCs w:val="28"/>
        </w:rPr>
        <w:t>И таким образом б</w:t>
      </w:r>
      <w:r w:rsidRPr="004F6A12">
        <w:rPr>
          <w:rFonts w:ascii="Times New Roman" w:hAnsi="Times New Roman" w:cs="Times New Roman"/>
          <w:sz w:val="28"/>
          <w:szCs w:val="28"/>
        </w:rPr>
        <w:t xml:space="preserve">иблиотека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нацелена на академическое совершенствование, техническое развитие и технологическое обучение</w:t>
      </w:r>
      <w:r w:rsidR="00AF3439">
        <w:rPr>
          <w:rFonts w:ascii="Times New Roman" w:hAnsi="Times New Roman" w:cs="Times New Roman"/>
          <w:sz w:val="28"/>
          <w:szCs w:val="28"/>
        </w:rPr>
        <w:t>,</w:t>
      </w:r>
      <w:r w:rsidRPr="004F6A12">
        <w:rPr>
          <w:rFonts w:ascii="Times New Roman" w:hAnsi="Times New Roman" w:cs="Times New Roman"/>
          <w:sz w:val="28"/>
          <w:szCs w:val="28"/>
        </w:rPr>
        <w:t xml:space="preserve"> отвечающее современным требованиям, что в свою очередь напрямую влияет на успех университета.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073" w:rsidRPr="004F6A12">
        <w:rPr>
          <w:rFonts w:ascii="Times New Roman" w:hAnsi="Times New Roman" w:cs="Times New Roman"/>
          <w:sz w:val="28"/>
          <w:szCs w:val="28"/>
        </w:rPr>
        <w:t>Не</w:t>
      </w:r>
      <w:r w:rsidR="00AE00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0073" w:rsidRPr="004F6A12">
        <w:rPr>
          <w:rFonts w:ascii="Times New Roman" w:hAnsi="Times New Roman" w:cs="Times New Roman"/>
          <w:sz w:val="28"/>
          <w:szCs w:val="28"/>
        </w:rPr>
        <w:t>менее важным направлением является переоснащение библиотек</w:t>
      </w:r>
      <w:r w:rsidR="00AE0073">
        <w:rPr>
          <w:rFonts w:ascii="Times New Roman" w:hAnsi="Times New Roman" w:cs="Times New Roman"/>
          <w:sz w:val="28"/>
          <w:szCs w:val="28"/>
        </w:rPr>
        <w:t xml:space="preserve">, </w:t>
      </w:r>
      <w:r w:rsidR="00AE0073" w:rsidRPr="004F6A12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AE0073">
        <w:rPr>
          <w:rFonts w:ascii="Times New Roman" w:hAnsi="Times New Roman" w:cs="Times New Roman"/>
          <w:sz w:val="28"/>
          <w:szCs w:val="28"/>
        </w:rPr>
        <w:t>пользователей</w:t>
      </w:r>
      <w:r w:rsidR="00AE0073" w:rsidRPr="004F6A12">
        <w:rPr>
          <w:rFonts w:ascii="Times New Roman" w:hAnsi="Times New Roman" w:cs="Times New Roman"/>
          <w:sz w:val="28"/>
          <w:szCs w:val="28"/>
        </w:rPr>
        <w:t xml:space="preserve"> основам </w:t>
      </w:r>
      <w:proofErr w:type="spellStart"/>
      <w:r w:rsidR="00AE0073" w:rsidRPr="004F6A1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E0073">
        <w:rPr>
          <w:rFonts w:ascii="Times New Roman" w:hAnsi="Times New Roman" w:cs="Times New Roman"/>
          <w:sz w:val="28"/>
          <w:szCs w:val="28"/>
        </w:rPr>
        <w:t xml:space="preserve"> и повышение </w:t>
      </w:r>
      <w:r w:rsidR="00AE0073">
        <w:rPr>
          <w:rFonts w:ascii="Times New Roman" w:hAnsi="Times New Roman" w:cs="Times New Roman"/>
          <w:sz w:val="28"/>
          <w:szCs w:val="28"/>
        </w:rPr>
        <w:lastRenderedPageBreak/>
        <w:t>профессиональной компетенции персонала библиотеки</w:t>
      </w:r>
      <w:r w:rsidR="00AE0073" w:rsidRPr="004F6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A12">
        <w:rPr>
          <w:rFonts w:ascii="Times New Roman" w:hAnsi="Times New Roman" w:cs="Times New Roman"/>
          <w:sz w:val="28"/>
          <w:szCs w:val="28"/>
        </w:rPr>
        <w:t>Не стоит забывать и об академическом росте и диверсификации, которые</w:t>
      </w:r>
      <w:r w:rsidR="006A316F">
        <w:rPr>
          <w:rFonts w:ascii="Times New Roman" w:hAnsi="Times New Roman" w:cs="Times New Roman"/>
          <w:sz w:val="28"/>
          <w:szCs w:val="28"/>
        </w:rPr>
        <w:t xml:space="preserve"> </w:t>
      </w:r>
      <w:r w:rsidRPr="004F6A12">
        <w:rPr>
          <w:rFonts w:ascii="Times New Roman" w:hAnsi="Times New Roman" w:cs="Times New Roman"/>
          <w:sz w:val="28"/>
          <w:szCs w:val="28"/>
        </w:rPr>
        <w:t xml:space="preserve"> являются ключевым элементом в действующей </w:t>
      </w:r>
      <w:r w:rsidR="006A316F">
        <w:rPr>
          <w:rFonts w:ascii="Times New Roman" w:hAnsi="Times New Roman" w:cs="Times New Roman"/>
          <w:sz w:val="28"/>
          <w:szCs w:val="28"/>
        </w:rPr>
        <w:t>стратегии</w:t>
      </w:r>
      <w:r w:rsidRPr="004F6A12">
        <w:rPr>
          <w:rFonts w:ascii="Times New Roman" w:hAnsi="Times New Roman" w:cs="Times New Roman"/>
          <w:sz w:val="28"/>
          <w:szCs w:val="28"/>
        </w:rPr>
        <w:t>.</w:t>
      </w:r>
      <w:r w:rsidR="006A316F">
        <w:rPr>
          <w:rFonts w:ascii="Times New Roman" w:hAnsi="Times New Roman" w:cs="Times New Roman"/>
          <w:sz w:val="28"/>
          <w:szCs w:val="28"/>
        </w:rPr>
        <w:t xml:space="preserve"> </w:t>
      </w: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216A" w:rsidRPr="004F6A12" w:rsidRDefault="001F216A" w:rsidP="006A316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C5D53">
        <w:rPr>
          <w:rFonts w:ascii="Times New Roman" w:hAnsi="Times New Roman" w:cs="Times New Roman"/>
          <w:sz w:val="28"/>
          <w:szCs w:val="28"/>
        </w:rPr>
        <w:t>,</w:t>
      </w:r>
      <w:r w:rsidRPr="004F6A12">
        <w:rPr>
          <w:rFonts w:ascii="Times New Roman" w:hAnsi="Times New Roman" w:cs="Times New Roman"/>
          <w:sz w:val="28"/>
          <w:szCs w:val="28"/>
        </w:rPr>
        <w:t xml:space="preserve"> радикальные изменения, которые происходят в области цифровых технологий, коммуникативные и информационные возможности Интернета, позволили создать в университетской библиотеке принципиально новую среду для информационного и документального обеспечения научной деятельности и учебного процесса. Для этого библиотека предлагает большой, удобный зал электронной библиотеки на 220 посадочных мест, оснащенный </w:t>
      </w:r>
      <w:proofErr w:type="gramStart"/>
      <w:r w:rsidRPr="004F6A12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ІТ-оборудованием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, сосредоточенным на создание благоприятных условий работы для читателей и разделенный на следующие условные зоны: </w:t>
      </w:r>
    </w:p>
    <w:p w:rsidR="001F216A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зона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Интернетом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1F216A" w:rsidRPr="004F6A12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зона работы с фондом поисковых источников; </w:t>
      </w:r>
    </w:p>
    <w:p w:rsidR="001F216A" w:rsidRPr="004F6A12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зона работы с </w:t>
      </w:r>
      <w:proofErr w:type="spellStart"/>
      <w:r w:rsidRPr="004F6A12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4F6A12">
        <w:rPr>
          <w:rFonts w:ascii="Times New Roman" w:hAnsi="Times New Roman" w:cs="Times New Roman"/>
          <w:sz w:val="28"/>
          <w:szCs w:val="28"/>
        </w:rPr>
        <w:t xml:space="preserve"> сведениями; </w:t>
      </w:r>
    </w:p>
    <w:p w:rsidR="001F216A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зона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спутникового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телевидения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1F216A" w:rsidRPr="004F6A12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зона для работы с графическими программами; </w:t>
      </w:r>
    </w:p>
    <w:p w:rsidR="001F216A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лингафонная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зона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1F216A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зона для работы с ноутбуками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F216A" w:rsidRDefault="001F216A" w:rsidP="006A31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коворкинг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зона и для индивидуальной работы.</w:t>
      </w:r>
    </w:p>
    <w:p w:rsidR="005D4C4E" w:rsidRDefault="001F216A" w:rsidP="001F2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67BB" w:rsidRDefault="001F216A" w:rsidP="00AF343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67BB" w:rsidRPr="00CE3FBB">
        <w:rPr>
          <w:rFonts w:ascii="Times New Roman" w:hAnsi="Times New Roman" w:cs="Times New Roman"/>
          <w:sz w:val="28"/>
          <w:szCs w:val="28"/>
        </w:rPr>
        <w:t xml:space="preserve">Модернизация вузовских библиотек охватывает и другие направления их деятельности </w:t>
      </w:r>
      <w:r w:rsidR="003A67BB">
        <w:rPr>
          <w:rFonts w:ascii="Times New Roman" w:hAnsi="Times New Roman" w:cs="Times New Roman"/>
          <w:sz w:val="28"/>
          <w:szCs w:val="28"/>
        </w:rPr>
        <w:t>–</w:t>
      </w:r>
      <w:r w:rsidR="003A67BB" w:rsidRPr="00CE3FBB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3A67BB">
        <w:rPr>
          <w:rFonts w:ascii="Times New Roman" w:hAnsi="Times New Roman" w:cs="Times New Roman"/>
          <w:sz w:val="28"/>
          <w:szCs w:val="28"/>
        </w:rPr>
        <w:t>-</w:t>
      </w:r>
      <w:r w:rsidR="003A67BB" w:rsidRPr="00CE3FBB"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="004A1612">
        <w:rPr>
          <w:rFonts w:ascii="Times New Roman" w:hAnsi="Times New Roman" w:cs="Times New Roman"/>
          <w:sz w:val="28"/>
          <w:szCs w:val="28"/>
        </w:rPr>
        <w:t>и проектную</w:t>
      </w:r>
      <w:r w:rsidR="003A67BB" w:rsidRPr="00CE3FBB">
        <w:rPr>
          <w:rFonts w:ascii="Times New Roman" w:hAnsi="Times New Roman" w:cs="Times New Roman"/>
          <w:sz w:val="28"/>
          <w:szCs w:val="28"/>
        </w:rPr>
        <w:t>, культурно-просветительские и воспитательные процессы, управление библиотекой. С повышением качества управления тесно связано взаимодействие библиотеки со всеми управленческими структурами вуза, что также достигается посредством компьютерной связи между нею и всеми подразделениями вузовского аппарата управления.</w:t>
      </w:r>
      <w:r w:rsidR="00AF3439">
        <w:rPr>
          <w:rFonts w:ascii="Times New Roman" w:hAnsi="Times New Roman" w:cs="Times New Roman"/>
          <w:sz w:val="28"/>
          <w:szCs w:val="28"/>
        </w:rPr>
        <w:t xml:space="preserve"> </w:t>
      </w:r>
      <w:r w:rsidR="003A67BB" w:rsidRPr="003B1941">
        <w:rPr>
          <w:rFonts w:ascii="Times New Roman" w:hAnsi="Times New Roman" w:cs="Times New Roman"/>
          <w:sz w:val="28"/>
          <w:szCs w:val="28"/>
        </w:rPr>
        <w:t>Цифровые инструменты используются в каждом из этих подходов</w:t>
      </w:r>
      <w:r w:rsidR="003A67BB">
        <w:rPr>
          <w:rFonts w:ascii="Times New Roman" w:hAnsi="Times New Roman" w:cs="Times New Roman"/>
          <w:sz w:val="28"/>
          <w:szCs w:val="28"/>
        </w:rPr>
        <w:t xml:space="preserve">. </w:t>
      </w:r>
      <w:r w:rsidR="003A67BB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7E7F39">
        <w:rPr>
          <w:rFonts w:ascii="Times New Roman" w:hAnsi="Times New Roman" w:cs="Times New Roman"/>
          <w:sz w:val="28"/>
          <w:szCs w:val="28"/>
        </w:rPr>
        <w:t xml:space="preserve">, </w:t>
      </w:r>
      <w:r w:rsidR="003A67BB">
        <w:rPr>
          <w:rFonts w:ascii="Times New Roman" w:hAnsi="Times New Roman" w:cs="Times New Roman"/>
          <w:sz w:val="28"/>
          <w:szCs w:val="28"/>
        </w:rPr>
        <w:t xml:space="preserve"> в</w:t>
      </w:r>
      <w:r w:rsidR="003A67BB" w:rsidRPr="00352D75">
        <w:rPr>
          <w:rFonts w:ascii="Times New Roman" w:hAnsi="Times New Roman" w:cs="Times New Roman"/>
          <w:sz w:val="28"/>
          <w:szCs w:val="28"/>
        </w:rPr>
        <w:t xml:space="preserve">недрение в библиотеки новых технических средств </w:t>
      </w:r>
      <w:r w:rsidR="003A67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A67B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A67BB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3A67BB" w:rsidRPr="00352D75">
        <w:rPr>
          <w:rFonts w:ascii="Times New Roman" w:hAnsi="Times New Roman" w:cs="Times New Roman"/>
          <w:sz w:val="28"/>
          <w:szCs w:val="28"/>
        </w:rPr>
        <w:t xml:space="preserve">предполагает и использование современных технологий, что влечет за собой </w:t>
      </w:r>
      <w:r w:rsidR="003A67BB">
        <w:rPr>
          <w:rFonts w:ascii="Times New Roman" w:hAnsi="Times New Roman" w:cs="Times New Roman"/>
          <w:sz w:val="28"/>
          <w:szCs w:val="28"/>
        </w:rPr>
        <w:t xml:space="preserve">модернизацию структурного подразделения библиотеки, путем организации центра </w:t>
      </w:r>
      <w:proofErr w:type="spellStart"/>
      <w:r w:rsidR="003A67B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A67BB">
        <w:rPr>
          <w:rFonts w:ascii="Times New Roman" w:hAnsi="Times New Roman" w:cs="Times New Roman"/>
          <w:sz w:val="28"/>
          <w:szCs w:val="28"/>
        </w:rPr>
        <w:t xml:space="preserve"> и переименования соответственно должностей, как а</w:t>
      </w:r>
      <w:r w:rsidR="003A67BB" w:rsidRPr="00352D75">
        <w:rPr>
          <w:rFonts w:ascii="Times New Roman" w:hAnsi="Times New Roman" w:cs="Times New Roman"/>
          <w:sz w:val="28"/>
          <w:szCs w:val="28"/>
        </w:rPr>
        <w:t>ссоциированный библиотекарь вуза</w:t>
      </w:r>
      <w:r w:rsidR="003A67BB" w:rsidRPr="00E478A7">
        <w:rPr>
          <w:rFonts w:ascii="Times New Roman" w:hAnsi="Times New Roman" w:cs="Times New Roman"/>
          <w:sz w:val="28"/>
          <w:szCs w:val="28"/>
        </w:rPr>
        <w:t xml:space="preserve"> (</w:t>
      </w:r>
      <w:r w:rsidR="003A67BB">
        <w:rPr>
          <w:rFonts w:ascii="Times New Roman" w:hAnsi="Times New Roman" w:cs="Times New Roman"/>
          <w:sz w:val="28"/>
          <w:szCs w:val="28"/>
        </w:rPr>
        <w:t>должность, приравниваемая должности доцента кафедры)</w:t>
      </w:r>
      <w:r w:rsidR="003A67BB">
        <w:rPr>
          <w:rFonts w:ascii="Times New Roman" w:hAnsi="Times New Roman" w:cs="Times New Roman"/>
          <w:sz w:val="28"/>
          <w:szCs w:val="28"/>
          <w:lang w:val="kk-KZ"/>
        </w:rPr>
        <w:t>, главный академический координатор, главный эксперт-менеджер, на основе сущ</w:t>
      </w:r>
      <w:r w:rsidR="007E7F39">
        <w:rPr>
          <w:rFonts w:ascii="Times New Roman" w:hAnsi="Times New Roman" w:cs="Times New Roman"/>
          <w:sz w:val="28"/>
          <w:szCs w:val="28"/>
          <w:lang w:val="kk-KZ"/>
        </w:rPr>
        <w:t xml:space="preserve">ествующего штатного расписания. </w:t>
      </w:r>
      <w:r w:rsidR="00AF3439">
        <w:rPr>
          <w:rFonts w:ascii="Times New Roman" w:hAnsi="Times New Roman" w:cs="Times New Roman"/>
          <w:sz w:val="28"/>
          <w:szCs w:val="28"/>
        </w:rPr>
        <w:t xml:space="preserve">Мы </w:t>
      </w:r>
      <w:r w:rsidR="00AF3439">
        <w:rPr>
          <w:rFonts w:ascii="Times New Roman" w:hAnsi="Times New Roman" w:cs="Times New Roman"/>
          <w:sz w:val="28"/>
          <w:szCs w:val="28"/>
          <w:lang w:val="kk-KZ"/>
        </w:rPr>
        <w:t>считаем</w:t>
      </w:r>
      <w:r w:rsidR="003A67BB">
        <w:rPr>
          <w:rFonts w:ascii="Times New Roman" w:hAnsi="Times New Roman" w:cs="Times New Roman"/>
          <w:sz w:val="28"/>
          <w:szCs w:val="28"/>
          <w:lang w:val="kk-KZ"/>
        </w:rPr>
        <w:t>, что эти качественные изменения в штатное расписание и структуру библиотеки повысят мотивацию сотрудников и соответствуют вызовам</w:t>
      </w:r>
      <w:r w:rsidR="007E7F39">
        <w:rPr>
          <w:rFonts w:ascii="Times New Roman" w:hAnsi="Times New Roman" w:cs="Times New Roman"/>
          <w:sz w:val="28"/>
          <w:szCs w:val="28"/>
          <w:lang w:val="kk-KZ"/>
        </w:rPr>
        <w:t xml:space="preserve"> времени</w:t>
      </w:r>
      <w:r w:rsidR="003A67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67BB" w:rsidRPr="00B637D8" w:rsidRDefault="003A67BB" w:rsidP="00B637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Прилагаются измененная структура и штатные единицы</w:t>
      </w:r>
      <w:r w:rsidR="00E0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библиотеки, распределенные по подразделениям</w:t>
      </w:r>
      <w:r w:rsidR="00E34D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67BB" w:rsidRDefault="003A67BB" w:rsidP="00246CDC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7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E478A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478A7">
        <w:rPr>
          <w:rFonts w:ascii="Times New Roman" w:hAnsi="Times New Roman" w:cs="Times New Roman"/>
          <w:sz w:val="28"/>
          <w:szCs w:val="28"/>
        </w:rPr>
        <w:t>.</w:t>
      </w:r>
    </w:p>
    <w:p w:rsidR="003A67BB" w:rsidRPr="00A03300" w:rsidRDefault="003A67BB" w:rsidP="00AF343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00">
        <w:rPr>
          <w:rFonts w:ascii="Times New Roman" w:hAnsi="Times New Roman" w:cs="Times New Roman"/>
          <w:sz w:val="28"/>
          <w:szCs w:val="28"/>
        </w:rPr>
        <w:t>Управление информационных услуг.</w:t>
      </w:r>
    </w:p>
    <w:p w:rsidR="003A67BB" w:rsidRPr="00A03300" w:rsidRDefault="003A67BB" w:rsidP="00AF343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00">
        <w:rPr>
          <w:rFonts w:ascii="Times New Roman" w:hAnsi="Times New Roman" w:cs="Times New Roman"/>
          <w:sz w:val="28"/>
          <w:szCs w:val="28"/>
        </w:rPr>
        <w:t xml:space="preserve">Центр развития и коммуникаций. </w:t>
      </w:r>
    </w:p>
    <w:p w:rsidR="003A67BB" w:rsidRPr="00A03300" w:rsidRDefault="00963EC0" w:rsidP="00AF343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637D8">
        <w:rPr>
          <w:rFonts w:ascii="Times New Roman" w:hAnsi="Times New Roman" w:cs="Times New Roman"/>
          <w:sz w:val="28"/>
          <w:szCs w:val="28"/>
        </w:rPr>
        <w:t>штатной единицы</w:t>
      </w:r>
      <w:r w:rsidR="003A67BB" w:rsidRPr="00A03300">
        <w:rPr>
          <w:rFonts w:ascii="Times New Roman" w:hAnsi="Times New Roman" w:cs="Times New Roman"/>
          <w:sz w:val="28"/>
          <w:szCs w:val="28"/>
        </w:rPr>
        <w:t xml:space="preserve"> главного библиотекаря менеджера на штатную единицу начальника центра </w:t>
      </w:r>
      <w:proofErr w:type="spellStart"/>
      <w:r w:rsidR="003A67BB" w:rsidRPr="00A0330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A67BB" w:rsidRPr="00A03300">
        <w:rPr>
          <w:rFonts w:ascii="Times New Roman" w:hAnsi="Times New Roman" w:cs="Times New Roman"/>
          <w:sz w:val="28"/>
          <w:szCs w:val="28"/>
        </w:rPr>
        <w:t>.</w:t>
      </w:r>
    </w:p>
    <w:p w:rsidR="003A67BB" w:rsidRPr="00A03300" w:rsidRDefault="00963EC0" w:rsidP="00AF343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637D8">
        <w:rPr>
          <w:rFonts w:ascii="Times New Roman" w:hAnsi="Times New Roman" w:cs="Times New Roman"/>
          <w:sz w:val="28"/>
          <w:szCs w:val="28"/>
        </w:rPr>
        <w:t>штатной единицы</w:t>
      </w:r>
      <w:r w:rsidR="003A67BB" w:rsidRPr="00A03300">
        <w:rPr>
          <w:rFonts w:ascii="Times New Roman" w:hAnsi="Times New Roman" w:cs="Times New Roman"/>
          <w:sz w:val="28"/>
          <w:szCs w:val="28"/>
        </w:rPr>
        <w:t xml:space="preserve"> ассоциированного библиотекаря вуза.</w:t>
      </w:r>
    </w:p>
    <w:p w:rsidR="003A67BB" w:rsidRPr="00A03300" w:rsidRDefault="00963EC0" w:rsidP="00AF343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637D8">
        <w:rPr>
          <w:rFonts w:ascii="Times New Roman" w:hAnsi="Times New Roman" w:cs="Times New Roman"/>
          <w:sz w:val="28"/>
          <w:szCs w:val="28"/>
        </w:rPr>
        <w:t>штатной единицы</w:t>
      </w:r>
      <w:r w:rsidR="003A67BB" w:rsidRPr="00A03300">
        <w:rPr>
          <w:rFonts w:ascii="Times New Roman" w:hAnsi="Times New Roman" w:cs="Times New Roman"/>
          <w:sz w:val="28"/>
          <w:szCs w:val="28"/>
        </w:rPr>
        <w:t xml:space="preserve"> главного академического координатора</w:t>
      </w:r>
    </w:p>
    <w:p w:rsidR="003A67BB" w:rsidRDefault="00963EC0" w:rsidP="00D7474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B637D8">
        <w:rPr>
          <w:rFonts w:ascii="Times New Roman" w:hAnsi="Times New Roman" w:cs="Times New Roman"/>
          <w:sz w:val="28"/>
          <w:szCs w:val="28"/>
        </w:rPr>
        <w:t xml:space="preserve"> штатной единицы</w:t>
      </w:r>
      <w:r w:rsidR="003A67BB" w:rsidRPr="00A03300">
        <w:rPr>
          <w:rFonts w:ascii="Times New Roman" w:hAnsi="Times New Roman" w:cs="Times New Roman"/>
          <w:sz w:val="28"/>
          <w:szCs w:val="28"/>
        </w:rPr>
        <w:t xml:space="preserve"> главного эксперта-менеджера</w:t>
      </w:r>
      <w:r w:rsidR="009D0EB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D2B65" w:rsidRDefault="00BD2B65" w:rsidP="00BD2B65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реализация цифровой модели современной вузовской библиотеки и ее управление предполагает проведение большой организационной, методической и технологической работы. В ее основу заложены: новая организационная структура библиотеки, укрепление ресурсной базы (библиотечный фонд, материальная база, кадровый потенциал), развитие кооперации с партнерами (университет, издательства, другие вузовские библиотеки и т.д.)</w:t>
      </w:r>
    </w:p>
    <w:sectPr w:rsidR="00BD2B65" w:rsidSect="008631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4C80EC"/>
    <w:lvl w:ilvl="0">
      <w:numFmt w:val="bullet"/>
      <w:lvlText w:val="*"/>
      <w:lvlJc w:val="left"/>
    </w:lvl>
  </w:abstractNum>
  <w:abstractNum w:abstractNumId="1">
    <w:nsid w:val="36842E43"/>
    <w:multiLevelType w:val="multilevel"/>
    <w:tmpl w:val="F362B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6A"/>
    <w:rsid w:val="000C7F03"/>
    <w:rsid w:val="001F216A"/>
    <w:rsid w:val="00246CDC"/>
    <w:rsid w:val="003A67BB"/>
    <w:rsid w:val="00483BBA"/>
    <w:rsid w:val="004A1612"/>
    <w:rsid w:val="004A4AAE"/>
    <w:rsid w:val="004F6A12"/>
    <w:rsid w:val="00582832"/>
    <w:rsid w:val="005D4C4E"/>
    <w:rsid w:val="006A316F"/>
    <w:rsid w:val="00711647"/>
    <w:rsid w:val="00777C35"/>
    <w:rsid w:val="007E7F39"/>
    <w:rsid w:val="008631DB"/>
    <w:rsid w:val="00963EC0"/>
    <w:rsid w:val="009D0EB1"/>
    <w:rsid w:val="00AE0073"/>
    <w:rsid w:val="00AF3439"/>
    <w:rsid w:val="00B31059"/>
    <w:rsid w:val="00B637D8"/>
    <w:rsid w:val="00BD2B65"/>
    <w:rsid w:val="00C86F17"/>
    <w:rsid w:val="00CC5D53"/>
    <w:rsid w:val="00D74745"/>
    <w:rsid w:val="00DD0C9E"/>
    <w:rsid w:val="00E02F55"/>
    <w:rsid w:val="00E34DD5"/>
    <w:rsid w:val="00EF7939"/>
    <w:rsid w:val="00F46A6A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67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rofit.kz/tags/bigdata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2018-10-16T06:25:00Z</dcterms:created>
  <dcterms:modified xsi:type="dcterms:W3CDTF">2018-10-16T06:25:00Z</dcterms:modified>
</cp:coreProperties>
</file>